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77" w:rsidRDefault="00A03DD5" w:rsidP="00032577">
      <w:pPr>
        <w:autoSpaceDE w:val="0"/>
        <w:autoSpaceDN w:val="0"/>
        <w:adjustRightInd w:val="0"/>
        <w:jc w:val="center"/>
        <w:rPr>
          <w:noProof/>
          <w:lang w:eastAsia="hu-HU"/>
        </w:rPr>
      </w:pPr>
      <w:r>
        <w:rPr>
          <w:color w:val="000000"/>
          <w:sz w:val="27"/>
          <w:szCs w:val="27"/>
        </w:rPr>
        <w:br w:type="textWrapping" w:clear="all"/>
      </w:r>
    </w:p>
    <w:p w:rsidR="00032577" w:rsidRDefault="00032577" w:rsidP="000325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Nyertes pályázat</w:t>
      </w:r>
    </w:p>
    <w:p w:rsidR="00032577" w:rsidRDefault="00032577" w:rsidP="00032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577" w:rsidRDefault="00032577" w:rsidP="0003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az 2019-2020-as tanévben </w:t>
      </w:r>
      <w:r w:rsidRPr="00380DD0">
        <w:rPr>
          <w:rFonts w:ascii="Times New Roman" w:hAnsi="Times New Roman" w:cs="Times New Roman"/>
          <w:sz w:val="24"/>
          <w:szCs w:val="24"/>
        </w:rPr>
        <w:t xml:space="preserve">támogatást nyert az Emberi Erőforrás Támogatáskezelő által meghirdetett </w:t>
      </w:r>
      <w:proofErr w:type="gramStart"/>
      <w:r w:rsidRPr="00D609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09E4">
        <w:rPr>
          <w:rFonts w:ascii="Times New Roman" w:hAnsi="Times New Roman" w:cs="Times New Roman"/>
          <w:sz w:val="24"/>
          <w:szCs w:val="24"/>
        </w:rPr>
        <w:t xml:space="preserve"> tehetségsegítés feltételrendszerének javítását célzó hazai programok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D609E4">
        <w:rPr>
          <w:rFonts w:ascii="Times New Roman" w:hAnsi="Times New Roman" w:cs="Times New Roman"/>
          <w:sz w:val="24"/>
          <w:szCs w:val="24"/>
        </w:rPr>
        <w:t>ámogatása</w:t>
      </w:r>
      <w:r w:rsidRPr="00380DD0">
        <w:rPr>
          <w:rFonts w:ascii="Times New Roman" w:hAnsi="Times New Roman" w:cs="Times New Roman"/>
          <w:sz w:val="24"/>
          <w:szCs w:val="24"/>
        </w:rPr>
        <w:t xml:space="preserve"> című pályázaton.</w:t>
      </w:r>
    </w:p>
    <w:p w:rsidR="00032577" w:rsidRDefault="00032577" w:rsidP="000325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2577" w:rsidRDefault="00032577" w:rsidP="00032577">
      <w:pPr>
        <w:autoSpaceDE w:val="0"/>
        <w:autoSpaceDN w:val="0"/>
        <w:adjustRightInd w:val="0"/>
        <w:ind w:left="2127" w:hanging="2127"/>
        <w:rPr>
          <w:rStyle w:val="ff0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 pályázat azonosítója: </w:t>
      </w:r>
      <w:r w:rsidRPr="00BB63E1"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NTP-TFJ-19-0057</w:t>
      </w:r>
    </w:p>
    <w:p w:rsidR="00032577" w:rsidRDefault="00032577" w:rsidP="00032577">
      <w:pPr>
        <w:autoSpaceDE w:val="0"/>
        <w:autoSpaceDN w:val="0"/>
        <w:adjustRightInd w:val="0"/>
        <w:ind w:left="2127" w:hanging="2127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Elnyert támogatás</w:t>
      </w:r>
      <w:proofErr w:type="gramStart"/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:  953.</w:t>
      </w:r>
      <w:proofErr w:type="gramEnd"/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000 Ft</w:t>
      </w:r>
    </w:p>
    <w:p w:rsidR="00032577" w:rsidRPr="00BB63E1" w:rsidRDefault="00032577" w:rsidP="00032577">
      <w:pPr>
        <w:autoSpaceDE w:val="0"/>
        <w:autoSpaceDN w:val="0"/>
        <w:adjustRightInd w:val="0"/>
        <w:spacing w:after="0" w:line="240" w:lineRule="auto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 pályázat címe: </w:t>
      </w:r>
      <w:r w:rsidRPr="00BB63E1">
        <w:rPr>
          <w:rStyle w:val="ff0"/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>Tanulói tevékenységre épülő algoritmikus gondolkodás</w:t>
      </w:r>
      <w:r>
        <w:rPr>
          <w:rStyle w:val="ff0"/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BB63E1">
        <w:rPr>
          <w:rStyle w:val="ff0"/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>fejlesztéséhez eszközök beszerzése</w:t>
      </w:r>
    </w:p>
    <w:p w:rsidR="00032577" w:rsidRDefault="00032577" w:rsidP="00032577">
      <w:pPr>
        <w:autoSpaceDE w:val="0"/>
        <w:autoSpaceDN w:val="0"/>
        <w:adjustRightInd w:val="0"/>
        <w:jc w:val="both"/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:rsidR="00032577" w:rsidRDefault="00032577" w:rsidP="0003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f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 pályázat célja: </w:t>
      </w:r>
      <w:r w:rsidRPr="00760138">
        <w:rPr>
          <w:rFonts w:ascii="Times New Roman" w:hAnsi="Times New Roman" w:cs="Times New Roman"/>
          <w:sz w:val="24"/>
          <w:szCs w:val="24"/>
        </w:rPr>
        <w:t>A matematikai-logika iránt tehetséget, érdeklődést, motivációt mutató gyermekek számára a pályázat által megvásárolt eszközök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38">
        <w:rPr>
          <w:rFonts w:ascii="Times New Roman" w:hAnsi="Times New Roman" w:cs="Times New Roman"/>
          <w:sz w:val="24"/>
          <w:szCs w:val="24"/>
        </w:rPr>
        <w:t xml:space="preserve">segítségével lehetőséget biztosítani arra, hogy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60138">
        <w:rPr>
          <w:rFonts w:ascii="Times New Roman" w:hAnsi="Times New Roman" w:cs="Times New Roman"/>
          <w:sz w:val="24"/>
          <w:szCs w:val="24"/>
        </w:rPr>
        <w:t xml:space="preserve">ipróbálják magukat, játékos körülmények között, támogató környezetben alkothassanak. </w:t>
      </w:r>
      <w:proofErr w:type="gramStart"/>
      <w:r w:rsidRPr="007601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0138">
        <w:rPr>
          <w:rFonts w:ascii="Times New Roman" w:hAnsi="Times New Roman" w:cs="Times New Roman"/>
          <w:sz w:val="24"/>
          <w:szCs w:val="24"/>
        </w:rPr>
        <w:t>tanulók</w:t>
      </w:r>
      <w:proofErr w:type="gramEnd"/>
      <w:r w:rsidRPr="00760138">
        <w:rPr>
          <w:rFonts w:ascii="Times New Roman" w:hAnsi="Times New Roman" w:cs="Times New Roman"/>
          <w:sz w:val="24"/>
          <w:szCs w:val="24"/>
        </w:rPr>
        <w:t xml:space="preserve"> élmény- és tapasztalat alapon gyakorolják a </w:t>
      </w:r>
      <w:proofErr w:type="spellStart"/>
      <w:r w:rsidRPr="00760138">
        <w:rPr>
          <w:rFonts w:ascii="Times New Roman" w:hAnsi="Times New Roman" w:cs="Times New Roman"/>
          <w:sz w:val="24"/>
          <w:szCs w:val="24"/>
        </w:rPr>
        <w:t>tervezés-megvalósítás-tesztelés-hibajavítás</w:t>
      </w:r>
      <w:proofErr w:type="spellEnd"/>
      <w:r w:rsidRPr="00760138">
        <w:rPr>
          <w:rFonts w:ascii="Times New Roman" w:hAnsi="Times New Roman" w:cs="Times New Roman"/>
          <w:sz w:val="24"/>
          <w:szCs w:val="24"/>
        </w:rPr>
        <w:t xml:space="preserve"> folyamatát, tapasztalják meg az együttes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38">
        <w:rPr>
          <w:rFonts w:ascii="Times New Roman" w:hAnsi="Times New Roman" w:cs="Times New Roman"/>
          <w:sz w:val="24"/>
          <w:szCs w:val="24"/>
        </w:rPr>
        <w:t>megvalósítás örömét. Ezek járuljanak hozzá ismereteinek gyarapodásához, gondolkodásának fejlődéséhez</w:t>
      </w:r>
    </w:p>
    <w:p w:rsidR="00032577" w:rsidRDefault="00032577" w:rsidP="00032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2577" w:rsidRPr="00127932" w:rsidRDefault="00032577" w:rsidP="000325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7932">
        <w:rPr>
          <w:rFonts w:ascii="Times New Roman" w:hAnsi="Times New Roman" w:cs="Times New Roman"/>
          <w:sz w:val="24"/>
          <w:szCs w:val="24"/>
        </w:rPr>
        <w:t>A progra</w:t>
      </w:r>
      <w:r>
        <w:rPr>
          <w:rFonts w:ascii="Times New Roman" w:hAnsi="Times New Roman" w:cs="Times New Roman"/>
          <w:sz w:val="24"/>
          <w:szCs w:val="24"/>
        </w:rPr>
        <w:t>mot</w:t>
      </w:r>
      <w:r w:rsidRPr="00127932">
        <w:rPr>
          <w:rFonts w:ascii="Times New Roman" w:hAnsi="Times New Roman" w:cs="Times New Roman"/>
          <w:sz w:val="24"/>
          <w:szCs w:val="24"/>
        </w:rPr>
        <w:t xml:space="preserve"> Tóth Jánosné </w:t>
      </w:r>
      <w:r>
        <w:rPr>
          <w:rFonts w:ascii="Times New Roman" w:hAnsi="Times New Roman" w:cs="Times New Roman"/>
          <w:sz w:val="24"/>
          <w:szCs w:val="24"/>
        </w:rPr>
        <w:t>koordinálja</w:t>
      </w:r>
      <w:r w:rsidRPr="00127932">
        <w:rPr>
          <w:rFonts w:ascii="Times New Roman" w:hAnsi="Times New Roman" w:cs="Times New Roman"/>
          <w:sz w:val="24"/>
          <w:szCs w:val="24"/>
        </w:rPr>
        <w:t>.</w:t>
      </w:r>
    </w:p>
    <w:p w:rsidR="00032577" w:rsidRDefault="00032577" w:rsidP="00032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577" w:rsidRDefault="00032577" w:rsidP="0003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 program az Emberi Erőforrások Minisztériuma megbízásából a Nemzeti Tehetség Program keretében az Emberi Erőforrás támogatáskezelő által meghirdetett </w:t>
      </w:r>
      <w:r w:rsidRPr="00127932">
        <w:rPr>
          <w:rFonts w:ascii="Times New Roman" w:hAnsi="Times New Roman" w:cs="Times New Roman"/>
          <w:sz w:val="24"/>
          <w:szCs w:val="24"/>
        </w:rPr>
        <w:t>pályázat támogatásával valósul meg.</w:t>
      </w:r>
    </w:p>
    <w:p w:rsidR="00A03DD5" w:rsidRDefault="00A03DD5">
      <w:pPr>
        <w:rPr>
          <w:color w:val="000000"/>
          <w:sz w:val="27"/>
          <w:szCs w:val="27"/>
        </w:rPr>
      </w:pPr>
      <w:bookmarkStart w:id="0" w:name="_GoBack"/>
      <w:bookmarkEnd w:id="0"/>
    </w:p>
    <w:sectPr w:rsidR="00A03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E3" w:rsidRDefault="00C218E3" w:rsidP="00D06066">
      <w:pPr>
        <w:spacing w:after="0" w:line="240" w:lineRule="auto"/>
      </w:pPr>
      <w:r>
        <w:separator/>
      </w:r>
    </w:p>
  </w:endnote>
  <w:endnote w:type="continuationSeparator" w:id="0">
    <w:p w:rsidR="00C218E3" w:rsidRDefault="00C218E3" w:rsidP="00D0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6" w:rsidRDefault="00D06066" w:rsidP="00D06066">
    <w:pPr>
      <w:pStyle w:val="llb"/>
      <w:jc w:val="center"/>
    </w:pPr>
    <w:r>
      <w:rPr>
        <w:noProof/>
        <w:lang w:eastAsia="hu-HU"/>
      </w:rPr>
      <w:drawing>
        <wp:inline distT="0" distB="0" distL="0" distR="0" wp14:anchorId="3413DB48" wp14:editId="78D032D8">
          <wp:extent cx="847725" cy="579323"/>
          <wp:effectExtent l="0" t="0" r="0" b="0"/>
          <wp:docPr id="6" name="Kép 6" descr="http://www.kmiskola.hu/images/emmi_logo_i255z52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miskola.hu/images/emmi_logo_i255z52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16" cy="57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  </w:t>
    </w:r>
    <w:r>
      <w:rPr>
        <w:noProof/>
        <w:lang w:eastAsia="hu-HU"/>
      </w:rPr>
      <w:drawing>
        <wp:inline distT="0" distB="0" distL="0" distR="0" wp14:anchorId="663B7291" wp14:editId="11A7064F">
          <wp:extent cx="1522393" cy="493588"/>
          <wp:effectExtent l="0" t="0" r="1905" b="1905"/>
          <wp:docPr id="19" name="Kép 19" descr="http://www.kmiskola.hu/images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miskola.hu/images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97" cy="49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</w:t>
    </w:r>
    <w:r>
      <w:rPr>
        <w:noProof/>
        <w:lang w:eastAsia="hu-HU"/>
      </w:rPr>
      <w:drawing>
        <wp:inline distT="0" distB="0" distL="0" distR="0" wp14:anchorId="4FA9D22D" wp14:editId="40F0DB25">
          <wp:extent cx="1513727" cy="380085"/>
          <wp:effectExtent l="0" t="0" r="0" b="1270"/>
          <wp:docPr id="20" name="Kép 20" descr="http://www.kmiskola.hu/images/ntp_72_rgb_0655w0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miskola.hu/images/ntp_72_rgb_0655w06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09" cy="38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74315167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inline distT="0" distB="0" distL="0" distR="0">
              <wp:extent cx="5760720" cy="5641975"/>
              <wp:effectExtent l="0" t="0" r="0" b="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2 jó.jp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64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06066" w:rsidRDefault="00D060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E3" w:rsidRDefault="00C218E3" w:rsidP="00D06066">
      <w:pPr>
        <w:spacing w:after="0" w:line="240" w:lineRule="auto"/>
      </w:pPr>
      <w:r>
        <w:separator/>
      </w:r>
    </w:p>
  </w:footnote>
  <w:footnote w:type="continuationSeparator" w:id="0">
    <w:p w:rsidR="00C218E3" w:rsidRDefault="00C218E3" w:rsidP="00D0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3" w:rsidRDefault="00D75B1D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78FDC9CE" wp14:editId="3B33D61A">
          <wp:simplePos x="0" y="0"/>
          <wp:positionH relativeFrom="column">
            <wp:posOffset>4767580</wp:posOffset>
          </wp:positionH>
          <wp:positionV relativeFrom="paragraph">
            <wp:posOffset>-182880</wp:posOffset>
          </wp:positionV>
          <wp:extent cx="1000125" cy="1000125"/>
          <wp:effectExtent l="0" t="0" r="9525" b="9525"/>
          <wp:wrapSquare wrapText="bothSides"/>
          <wp:docPr id="8" name="Kép 8" descr="Akkreditált Kiváló Tehetségp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reditált Kiváló Tehetségp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22B">
      <w:rPr>
        <w:rFonts w:ascii="Gill Sans MT" w:hAnsi="Gill Sans MT" w:cs="Arial"/>
        <w:noProof/>
        <w:lang w:eastAsia="hu-HU"/>
      </w:rPr>
      <w:drawing>
        <wp:anchor distT="0" distB="0" distL="114300" distR="114300" simplePos="0" relativeHeight="251666432" behindDoc="0" locked="0" layoutInCell="1" allowOverlap="1" wp14:anchorId="3937EAB3" wp14:editId="3133B636">
          <wp:simplePos x="0" y="0"/>
          <wp:positionH relativeFrom="column">
            <wp:posOffset>233680</wp:posOffset>
          </wp:positionH>
          <wp:positionV relativeFrom="paragraph">
            <wp:posOffset>-97155</wp:posOffset>
          </wp:positionV>
          <wp:extent cx="942975" cy="91567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ol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066" w:rsidRPr="00855953" w:rsidRDefault="007D0DA9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1FFA6" wp14:editId="24194877">
              <wp:simplePos x="0" y="0"/>
              <wp:positionH relativeFrom="margin">
                <wp:posOffset>1600200</wp:posOffset>
              </wp:positionH>
              <wp:positionV relativeFrom="margin">
                <wp:posOffset>-923925</wp:posOffset>
              </wp:positionV>
              <wp:extent cx="2762250" cy="561975"/>
              <wp:effectExtent l="0" t="0" r="0" b="0"/>
              <wp:wrapSquare wrapText="bothSides"/>
              <wp:docPr id="9" name="Szövegdobo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  <w:noProof/>
                            </w:rPr>
                            <w:t>Tiszaroffi</w:t>
                          </w:r>
                          <w:r w:rsidRPr="00855953">
                            <w:rPr>
                              <w:rFonts w:ascii="Gill Sans MT" w:hAnsi="Gill Sans MT" w:cs="Arial"/>
                            </w:rPr>
                            <w:t xml:space="preserve"> Baptista Általános Iskola</w:t>
                          </w:r>
                          <w:r>
                            <w:rPr>
                              <w:rFonts w:ascii="Gill Sans MT" w:hAnsi="Gill Sans MT" w:cs="Arial"/>
                            </w:rPr>
                            <w:t xml:space="preserve"> és Óvoda</w:t>
                          </w:r>
                        </w:p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jc w:val="center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</w:rPr>
                            <w:t>5234 Tiszaroff Szabadság u. 39/b</w:t>
                          </w:r>
                        </w:p>
                        <w:p w:rsidR="00966E44" w:rsidRDefault="00C218E3" w:rsidP="00966E44">
                          <w:pPr>
                            <w:pStyle w:val="lfej"/>
                            <w:jc w:val="center"/>
                            <w:rPr>
                              <w:rStyle w:val="Hiperhivatkozs"/>
                              <w:rFonts w:ascii="Gill Sans MT" w:hAnsi="Gill Sans MT" w:cs="Arial"/>
                            </w:rPr>
                          </w:pPr>
                          <w:hyperlink r:id="rId3" w:history="1">
                            <w:r w:rsidR="00966E44" w:rsidRPr="00DE38A3">
                              <w:rPr>
                                <w:rStyle w:val="Hiperhivatkozs"/>
                                <w:rFonts w:ascii="Gill Sans MT" w:hAnsi="Gill Sans MT" w:cs="Arial"/>
                              </w:rPr>
                              <w:t>tiszaroff@baptistaoktatas.hu</w:t>
                            </w:r>
                          </w:hyperlink>
                        </w:p>
                        <w:p w:rsidR="00966E44" w:rsidRDefault="00966E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126pt;margin-top:-72.75pt;width:21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" filled="f" stroked="f" strokeweight=".5pt">
              <v:textbox>
                <w:txbxContent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  <w:noProof/>
                      </w:rPr>
                      <w:t>Tiszaroffi</w:t>
                    </w:r>
                    <w:r w:rsidRPr="00855953">
                      <w:rPr>
                        <w:rFonts w:ascii="Gill Sans MT" w:hAnsi="Gill Sans MT" w:cs="Arial"/>
                      </w:rPr>
                      <w:t xml:space="preserve"> Baptista Általános Iskola</w:t>
                    </w:r>
                    <w:r>
                      <w:rPr>
                        <w:rFonts w:ascii="Gill Sans MT" w:hAnsi="Gill Sans MT" w:cs="Arial"/>
                      </w:rPr>
                      <w:t xml:space="preserve"> és Óvoda</w:t>
                    </w:r>
                  </w:p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jc w:val="center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5234 Tiszaroff Szabadság u. 39/b</w:t>
                    </w:r>
                  </w:p>
                  <w:p w:rsidR="00966E44" w:rsidRDefault="00C218E3" w:rsidP="00966E44">
                    <w:pPr>
                      <w:pStyle w:val="lfej"/>
                      <w:jc w:val="center"/>
                      <w:rPr>
                        <w:rStyle w:val="Hiperhivatkozs"/>
                        <w:rFonts w:ascii="Gill Sans MT" w:hAnsi="Gill Sans MT" w:cs="Arial"/>
                      </w:rPr>
                    </w:pPr>
                    <w:hyperlink r:id="rId4" w:history="1">
                      <w:r w:rsidR="00966E44" w:rsidRPr="00DE38A3">
                        <w:rPr>
                          <w:rStyle w:val="Hiperhivatkozs"/>
                          <w:rFonts w:ascii="Gill Sans MT" w:hAnsi="Gill Sans MT" w:cs="Arial"/>
                        </w:rPr>
                        <w:t>tiszaroff@baptistaoktatas.hu</w:t>
                      </w:r>
                    </w:hyperlink>
                  </w:p>
                  <w:p w:rsidR="00966E44" w:rsidRDefault="00966E44"/>
                </w:txbxContent>
              </v:textbox>
              <w10:wrap type="square" anchorx="margin" anchory="margin"/>
            </v:shape>
          </w:pict>
        </mc:Fallback>
      </mc:AlternateContent>
    </w:r>
  </w:p>
  <w:p w:rsidR="00D06066" w:rsidRDefault="00D06066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0C3AE1">
    <w:pPr>
      <w:pStyle w:val="lfej"/>
      <w:tabs>
        <w:tab w:val="clear" w:pos="4536"/>
        <w:tab w:val="clear" w:pos="9072"/>
        <w:tab w:val="left" w:pos="3465"/>
      </w:tabs>
    </w:pPr>
  </w:p>
  <w:p w:rsidR="007D0DA9" w:rsidRDefault="000C3AE1" w:rsidP="000C3AE1">
    <w:pPr>
      <w:pStyle w:val="lfej"/>
      <w:tabs>
        <w:tab w:val="clear" w:pos="4536"/>
        <w:tab w:val="clear" w:pos="9072"/>
        <w:tab w:val="left" w:pos="3465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43179</wp:posOffset>
              </wp:positionH>
              <wp:positionV relativeFrom="paragraph">
                <wp:posOffset>73660</wp:posOffset>
              </wp:positionV>
              <wp:extent cx="5724525" cy="0"/>
              <wp:effectExtent l="0" t="0" r="9525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5.8pt" to="45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" strokecolor="black [3213]" strokeweight="1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D"/>
    <w:rsid w:val="00005672"/>
    <w:rsid w:val="00032577"/>
    <w:rsid w:val="00092B7B"/>
    <w:rsid w:val="000B217D"/>
    <w:rsid w:val="000C3AE1"/>
    <w:rsid w:val="000F76DF"/>
    <w:rsid w:val="006E2763"/>
    <w:rsid w:val="007D0DA9"/>
    <w:rsid w:val="00862BFC"/>
    <w:rsid w:val="00966E44"/>
    <w:rsid w:val="00A03DD5"/>
    <w:rsid w:val="00A05D2B"/>
    <w:rsid w:val="00A9780F"/>
    <w:rsid w:val="00C1122B"/>
    <w:rsid w:val="00C218E3"/>
    <w:rsid w:val="00C40AB9"/>
    <w:rsid w:val="00D06066"/>
    <w:rsid w:val="00D75B1D"/>
    <w:rsid w:val="00E9704F"/>
    <w:rsid w:val="00F82284"/>
    <w:rsid w:val="00F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  <w:style w:type="character" w:customStyle="1" w:styleId="ff0">
    <w:name w:val="ff0"/>
    <w:basedOn w:val="Bekezdsalapbettpusa"/>
    <w:rsid w:val="0003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  <w:style w:type="character" w:customStyle="1" w:styleId="ff0">
    <w:name w:val="ff0"/>
    <w:basedOn w:val="Bekezdsalapbettpusa"/>
    <w:rsid w:val="0003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szaroff@baptistaoktata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tiszaroff@baptistaok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tanári</cp:lastModifiedBy>
  <cp:revision>2</cp:revision>
  <cp:lastPrinted>2020-07-13T11:33:00Z</cp:lastPrinted>
  <dcterms:created xsi:type="dcterms:W3CDTF">2021-01-12T14:09:00Z</dcterms:created>
  <dcterms:modified xsi:type="dcterms:W3CDTF">2021-01-12T14:09:00Z</dcterms:modified>
</cp:coreProperties>
</file>